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4A711" w14:textId="3D934F21" w:rsidR="00AA6ED6" w:rsidRPr="00AA6ED6" w:rsidRDefault="003C64E5" w:rsidP="00AA6ED6">
      <w:pPr>
        <w:jc w:val="center"/>
        <w:rPr>
          <w:b/>
          <w:bCs/>
        </w:rPr>
      </w:pPr>
      <w:r>
        <w:rPr>
          <w:b/>
          <w:bCs/>
        </w:rPr>
        <w:t>Improvement</w:t>
      </w:r>
    </w:p>
    <w:p w14:paraId="7A3B7684" w14:textId="11568D9B" w:rsidR="00AA6ED6" w:rsidRPr="00AA6ED6" w:rsidRDefault="00AA6ED6" w:rsidP="00AA6ED6">
      <w:pPr>
        <w:rPr>
          <w:color w:val="215E99" w:themeColor="text2" w:themeTint="BF"/>
        </w:rPr>
      </w:pPr>
      <w:r w:rsidRPr="00AA6ED6">
        <w:rPr>
          <w:i/>
          <w:iCs/>
          <w:color w:val="215E99" w:themeColor="text2" w:themeTint="BF"/>
        </w:rPr>
        <w:t>Disclaimer: This document is a reference template only. 1factory assumes no liability for the accuracy or implementation of the content herein. It is the sole responsibility of the user organization to review, adapt, and verify that this document meets their specific operational and regulatory requirements</w:t>
      </w:r>
      <w:r w:rsidR="001A17AF">
        <w:rPr>
          <w:i/>
          <w:iCs/>
          <w:color w:val="215E99" w:themeColor="text2" w:themeTint="BF"/>
        </w:rPr>
        <w:t>.</w:t>
      </w:r>
    </w:p>
    <w:p w14:paraId="3F5B19F9" w14:textId="7DA8D7B7" w:rsidR="00AA6ED6" w:rsidRPr="008F0FB3" w:rsidRDefault="00AA6ED6" w:rsidP="00AA6ED6">
      <w:pPr>
        <w:pStyle w:val="ListParagraph"/>
        <w:numPr>
          <w:ilvl w:val="0"/>
          <w:numId w:val="8"/>
        </w:numPr>
        <w:ind w:left="360"/>
        <w:rPr>
          <w:b/>
          <w:bCs/>
        </w:rPr>
      </w:pPr>
      <w:r w:rsidRPr="008F0FB3">
        <w:rPr>
          <w:b/>
          <w:bCs/>
        </w:rPr>
        <w:t>Purpose</w:t>
      </w:r>
    </w:p>
    <w:p w14:paraId="0C4E45DC" w14:textId="40975C46" w:rsidR="007E70E1" w:rsidRPr="008F0FB3" w:rsidRDefault="007E70E1" w:rsidP="007E70E1">
      <w:pPr>
        <w:pStyle w:val="ListParagraph"/>
        <w:ind w:left="360"/>
      </w:pPr>
      <w:r w:rsidRPr="008F0FB3">
        <w:t>The purpose of this SOP is to establish a systematic approach for identifying and managing opportunities for improvement, addressing nonconformities, and ensuring the continued suitability, adequacy, and effectiveness of the Quality Management System (QMS)</w:t>
      </w:r>
      <w:r w:rsidR="008F0FB3" w:rsidRPr="008F0FB3">
        <w:t xml:space="preserve"> in accordance with ISO 9001:2015 section 10.</w:t>
      </w:r>
    </w:p>
    <w:p w14:paraId="547C975C" w14:textId="77777777" w:rsidR="007E70E1" w:rsidRPr="00CB163D" w:rsidRDefault="007E70E1" w:rsidP="007E70E1">
      <w:pPr>
        <w:pStyle w:val="ListParagraph"/>
        <w:ind w:left="360"/>
        <w:rPr>
          <w:highlight w:val="yellow"/>
        </w:rPr>
      </w:pPr>
    </w:p>
    <w:p w14:paraId="17A2A01A" w14:textId="2D20724D" w:rsidR="00AA6ED6" w:rsidRPr="00215F73" w:rsidRDefault="00AA6ED6" w:rsidP="00AA6ED6">
      <w:pPr>
        <w:pStyle w:val="ListParagraph"/>
        <w:numPr>
          <w:ilvl w:val="0"/>
          <w:numId w:val="8"/>
        </w:numPr>
        <w:ind w:left="360"/>
        <w:rPr>
          <w:b/>
          <w:bCs/>
        </w:rPr>
      </w:pPr>
      <w:r w:rsidRPr="00215F73">
        <w:rPr>
          <w:b/>
          <w:bCs/>
        </w:rPr>
        <w:t>Scope</w:t>
      </w:r>
    </w:p>
    <w:p w14:paraId="2B0D6AE9" w14:textId="77777777" w:rsidR="007E70E1" w:rsidRPr="00215F73" w:rsidRDefault="007E70E1" w:rsidP="007E70E1">
      <w:pPr>
        <w:pStyle w:val="ListParagraph"/>
        <w:ind w:left="360"/>
      </w:pPr>
      <w:r w:rsidRPr="00215F73">
        <w:t>This procedure applies to all processes, services, and products within the organization’s QMS, specifically covering:</w:t>
      </w:r>
    </w:p>
    <w:p w14:paraId="3CCB304E" w14:textId="77777777" w:rsidR="007E70E1" w:rsidRPr="00215F73" w:rsidRDefault="007E70E1" w:rsidP="007E70E1">
      <w:pPr>
        <w:pStyle w:val="ListParagraph"/>
        <w:numPr>
          <w:ilvl w:val="0"/>
          <w:numId w:val="11"/>
        </w:numPr>
      </w:pPr>
      <w:r w:rsidRPr="00215F73">
        <w:t>General improvement initiatives.</w:t>
      </w:r>
    </w:p>
    <w:p w14:paraId="5A08FAFF" w14:textId="77777777" w:rsidR="007E70E1" w:rsidRPr="00215F73" w:rsidRDefault="007E70E1" w:rsidP="007E70E1">
      <w:pPr>
        <w:pStyle w:val="ListParagraph"/>
        <w:numPr>
          <w:ilvl w:val="0"/>
          <w:numId w:val="11"/>
        </w:numPr>
      </w:pPr>
      <w:r w:rsidRPr="00215F73">
        <w:t>Nonconformity and corrective action management.</w:t>
      </w:r>
    </w:p>
    <w:p w14:paraId="25920099" w14:textId="77777777" w:rsidR="007E70E1" w:rsidRPr="00215F73" w:rsidRDefault="007E70E1" w:rsidP="007E70E1">
      <w:pPr>
        <w:pStyle w:val="ListParagraph"/>
        <w:numPr>
          <w:ilvl w:val="0"/>
          <w:numId w:val="11"/>
        </w:numPr>
      </w:pPr>
      <w:r w:rsidRPr="00215F73">
        <w:t>Continual improvement activities.</w:t>
      </w:r>
    </w:p>
    <w:p w14:paraId="652A829C" w14:textId="77777777" w:rsidR="007E70E1" w:rsidRPr="00CB163D" w:rsidRDefault="007E70E1" w:rsidP="007E70E1">
      <w:pPr>
        <w:pStyle w:val="ListParagraph"/>
        <w:ind w:left="360"/>
        <w:rPr>
          <w:b/>
          <w:bCs/>
          <w:highlight w:val="yellow"/>
        </w:rPr>
      </w:pPr>
    </w:p>
    <w:p w14:paraId="23E381D0" w14:textId="0F8FFF27" w:rsidR="00AB59A2" w:rsidRPr="00215F73" w:rsidRDefault="00AB59A2" w:rsidP="00AB59A2">
      <w:pPr>
        <w:pStyle w:val="ListParagraph"/>
        <w:numPr>
          <w:ilvl w:val="0"/>
          <w:numId w:val="8"/>
        </w:numPr>
        <w:ind w:left="450" w:hanging="450"/>
        <w:rPr>
          <w:b/>
          <w:bCs/>
        </w:rPr>
      </w:pPr>
      <w:r w:rsidRPr="00215F73">
        <w:rPr>
          <w:b/>
          <w:bCs/>
        </w:rPr>
        <w:t>Definitions</w:t>
      </w:r>
    </w:p>
    <w:p w14:paraId="34879527" w14:textId="2B0C27EC" w:rsidR="007E70E1" w:rsidRPr="00215F73" w:rsidRDefault="007E70E1" w:rsidP="00CB163D">
      <w:pPr>
        <w:pStyle w:val="NormalWeb"/>
        <w:numPr>
          <w:ilvl w:val="0"/>
          <w:numId w:val="22"/>
        </w:numPr>
        <w:rPr>
          <w:rFonts w:asciiTheme="minorHAnsi" w:hAnsiTheme="minorHAnsi"/>
        </w:rPr>
      </w:pPr>
      <w:r w:rsidRPr="00215F73">
        <w:rPr>
          <w:rFonts w:asciiTheme="minorHAnsi" w:hAnsiTheme="minorHAnsi"/>
          <w:b/>
          <w:bCs/>
        </w:rPr>
        <w:t>Nonconformity:</w:t>
      </w:r>
      <w:r w:rsidRPr="00215F73">
        <w:rPr>
          <w:rFonts w:asciiTheme="minorHAnsi" w:hAnsiTheme="minorHAnsi"/>
        </w:rPr>
        <w:t xml:space="preserve"> Non-fulfillment of a requirement (internal, customer, or regulatory).</w:t>
      </w:r>
    </w:p>
    <w:p w14:paraId="5071BF00" w14:textId="47FDC502" w:rsidR="007E70E1" w:rsidRPr="00215F73" w:rsidRDefault="007E70E1" w:rsidP="00CB163D">
      <w:pPr>
        <w:pStyle w:val="NormalWeb"/>
        <w:numPr>
          <w:ilvl w:val="0"/>
          <w:numId w:val="22"/>
        </w:numPr>
        <w:rPr>
          <w:rFonts w:asciiTheme="minorHAnsi" w:hAnsiTheme="minorHAnsi"/>
        </w:rPr>
      </w:pPr>
      <w:r w:rsidRPr="00215F73">
        <w:rPr>
          <w:rFonts w:asciiTheme="minorHAnsi" w:hAnsiTheme="minorHAnsi"/>
          <w:b/>
          <w:bCs/>
        </w:rPr>
        <w:t>Corrective Action:</w:t>
      </w:r>
      <w:r w:rsidRPr="00215F73">
        <w:rPr>
          <w:rFonts w:asciiTheme="minorHAnsi" w:hAnsiTheme="minorHAnsi"/>
        </w:rPr>
        <w:t xml:space="preserve"> Action taken to eliminate the cause of a nonconformity and to prevent recurrence.</w:t>
      </w:r>
    </w:p>
    <w:p w14:paraId="36B947EE" w14:textId="6D7BABF3" w:rsidR="007E70E1" w:rsidRPr="00215F73" w:rsidRDefault="007E70E1" w:rsidP="00CB163D">
      <w:pPr>
        <w:pStyle w:val="NormalWeb"/>
        <w:numPr>
          <w:ilvl w:val="0"/>
          <w:numId w:val="22"/>
        </w:numPr>
        <w:rPr>
          <w:rFonts w:asciiTheme="minorHAnsi" w:hAnsiTheme="minorHAnsi"/>
        </w:rPr>
      </w:pPr>
      <w:r w:rsidRPr="00215F73">
        <w:rPr>
          <w:rFonts w:asciiTheme="minorHAnsi" w:hAnsiTheme="minorHAnsi"/>
          <w:b/>
          <w:bCs/>
        </w:rPr>
        <w:t>Continual Improvement:</w:t>
      </w:r>
      <w:r w:rsidRPr="00215F73">
        <w:rPr>
          <w:rFonts w:asciiTheme="minorHAnsi" w:hAnsiTheme="minorHAnsi"/>
        </w:rPr>
        <w:t xml:space="preserve"> Recurring activity to enhance performance.</w:t>
      </w:r>
    </w:p>
    <w:p w14:paraId="7D0942A2" w14:textId="3C807B65" w:rsidR="007E70E1" w:rsidRPr="00215F73" w:rsidRDefault="007E70E1" w:rsidP="00CB163D">
      <w:pPr>
        <w:pStyle w:val="NormalWeb"/>
        <w:numPr>
          <w:ilvl w:val="0"/>
          <w:numId w:val="22"/>
        </w:numPr>
        <w:rPr>
          <w:rFonts w:asciiTheme="minorHAnsi" w:hAnsiTheme="minorHAnsi"/>
        </w:rPr>
      </w:pPr>
      <w:r w:rsidRPr="00215F73">
        <w:rPr>
          <w:rFonts w:asciiTheme="minorHAnsi" w:hAnsiTheme="minorHAnsi"/>
          <w:b/>
          <w:bCs/>
        </w:rPr>
        <w:t>Root Cause Analysis (RCA):</w:t>
      </w:r>
      <w:r w:rsidRPr="00215F73">
        <w:rPr>
          <w:rFonts w:asciiTheme="minorHAnsi" w:hAnsiTheme="minorHAnsi"/>
        </w:rPr>
        <w:t xml:space="preserve"> A method of problem-solving used for identifying the root causes of faults or problems.</w:t>
      </w:r>
    </w:p>
    <w:p w14:paraId="1F588B02" w14:textId="77777777" w:rsidR="007E70E1" w:rsidRPr="00CB163D" w:rsidRDefault="007E70E1" w:rsidP="007E70E1">
      <w:pPr>
        <w:pStyle w:val="ListParagraph"/>
        <w:ind w:left="450"/>
        <w:rPr>
          <w:highlight w:val="yellow"/>
        </w:rPr>
      </w:pPr>
    </w:p>
    <w:p w14:paraId="5BA669EC" w14:textId="482C4FB5" w:rsidR="00AB59A2" w:rsidRPr="007B082B" w:rsidRDefault="00AB59A2" w:rsidP="007B082B">
      <w:pPr>
        <w:pStyle w:val="ListParagraph"/>
        <w:numPr>
          <w:ilvl w:val="0"/>
          <w:numId w:val="8"/>
        </w:numPr>
        <w:ind w:left="450" w:hanging="450"/>
        <w:rPr>
          <w:b/>
          <w:bCs/>
          <w:i/>
          <w:iCs/>
        </w:rPr>
      </w:pPr>
      <w:r w:rsidRPr="007B082B">
        <w:rPr>
          <w:b/>
          <w:bCs/>
        </w:rPr>
        <w:t>Roles &amp; Responsib</w:t>
      </w:r>
      <w:r w:rsidR="00F73E0E" w:rsidRPr="007B082B">
        <w:rPr>
          <w:b/>
          <w:bCs/>
        </w:rPr>
        <w:t>ilities</w:t>
      </w:r>
      <w:r w:rsidR="007B082B" w:rsidRPr="007B082B">
        <w:rPr>
          <w:b/>
          <w:bCs/>
        </w:rPr>
        <w:t xml:space="preserve"> </w:t>
      </w:r>
      <w:r w:rsidR="007B082B" w:rsidRPr="007B082B">
        <w:rPr>
          <w:i/>
          <w:iCs/>
          <w:color w:val="215E99" w:themeColor="text2" w:themeTint="BF"/>
        </w:rPr>
        <w:t>[add, remove, or edit roles and responsibilities as applicable to your organization]</w:t>
      </w:r>
    </w:p>
    <w:p w14:paraId="06DC99E4" w14:textId="2216A601" w:rsidR="007E70E1" w:rsidRDefault="007E70E1" w:rsidP="007B082B">
      <w:pPr>
        <w:pStyle w:val="NormalWeb"/>
        <w:numPr>
          <w:ilvl w:val="0"/>
          <w:numId w:val="22"/>
        </w:numPr>
        <w:spacing w:before="120" w:beforeAutospacing="0" w:after="120" w:afterAutospacing="0"/>
        <w:rPr>
          <w:rFonts w:asciiTheme="minorHAnsi" w:hAnsiTheme="minorHAnsi"/>
        </w:rPr>
      </w:pPr>
      <w:r w:rsidRPr="007B082B">
        <w:rPr>
          <w:rFonts w:asciiTheme="minorHAnsi" w:hAnsiTheme="minorHAnsi"/>
          <w:b/>
          <w:bCs/>
        </w:rPr>
        <w:t>Quality Manager:</w:t>
      </w:r>
      <w:r w:rsidRPr="007B082B">
        <w:rPr>
          <w:rFonts w:asciiTheme="minorHAnsi" w:hAnsiTheme="minorHAnsi"/>
        </w:rPr>
        <w:t xml:space="preserve"> Responsible for the oversight of the corrective action system and reporting improvement trends to Top Management.</w:t>
      </w:r>
    </w:p>
    <w:p w14:paraId="5808752D" w14:textId="59EB3001" w:rsidR="007E70E1" w:rsidRPr="007B082B" w:rsidRDefault="007E70E1" w:rsidP="007B082B">
      <w:pPr>
        <w:pStyle w:val="NormalWeb"/>
        <w:numPr>
          <w:ilvl w:val="0"/>
          <w:numId w:val="22"/>
        </w:numPr>
        <w:spacing w:before="120" w:beforeAutospacing="0" w:after="120" w:afterAutospacing="0"/>
        <w:rPr>
          <w:rFonts w:asciiTheme="minorHAnsi" w:hAnsiTheme="minorHAnsi"/>
        </w:rPr>
      </w:pPr>
      <w:r w:rsidRPr="007B082B">
        <w:rPr>
          <w:rFonts w:asciiTheme="minorHAnsi" w:hAnsiTheme="minorHAnsi"/>
          <w:b/>
          <w:bCs/>
        </w:rPr>
        <w:t>Department Heads:</w:t>
      </w:r>
      <w:r w:rsidRPr="007B082B">
        <w:rPr>
          <w:rFonts w:asciiTheme="minorHAnsi" w:hAnsiTheme="minorHAnsi"/>
        </w:rPr>
        <w:t xml:space="preserve"> Responsible for implementing corrective actions within their respective areas and identifying process enhancement opportunities.</w:t>
      </w:r>
    </w:p>
    <w:p w14:paraId="578425C6" w14:textId="35CC414C" w:rsidR="007E70E1" w:rsidRPr="007B082B" w:rsidRDefault="007E70E1" w:rsidP="00CB163D">
      <w:pPr>
        <w:pStyle w:val="NormalWeb"/>
        <w:numPr>
          <w:ilvl w:val="0"/>
          <w:numId w:val="22"/>
        </w:numPr>
        <w:rPr>
          <w:rFonts w:asciiTheme="minorHAnsi" w:hAnsiTheme="minorHAnsi"/>
        </w:rPr>
      </w:pPr>
      <w:r w:rsidRPr="007B082B">
        <w:rPr>
          <w:rFonts w:asciiTheme="minorHAnsi" w:hAnsiTheme="minorHAnsi"/>
          <w:b/>
          <w:bCs/>
        </w:rPr>
        <w:t>All Employees:</w:t>
      </w:r>
      <w:r w:rsidRPr="007B082B">
        <w:rPr>
          <w:rFonts w:asciiTheme="minorHAnsi" w:hAnsiTheme="minorHAnsi"/>
        </w:rPr>
        <w:t xml:space="preserve"> Responsible for reporting nonconformities and participating in improvement suggestions.</w:t>
      </w:r>
    </w:p>
    <w:p w14:paraId="03AA0263" w14:textId="4E9480D8" w:rsidR="007E70E1" w:rsidRPr="007B082B" w:rsidRDefault="007E70E1" w:rsidP="00CB163D">
      <w:pPr>
        <w:pStyle w:val="NormalWeb"/>
        <w:numPr>
          <w:ilvl w:val="0"/>
          <w:numId w:val="22"/>
        </w:numPr>
        <w:rPr>
          <w:rFonts w:asciiTheme="minorHAnsi" w:hAnsiTheme="minorHAnsi"/>
        </w:rPr>
      </w:pPr>
      <w:r w:rsidRPr="007B082B">
        <w:rPr>
          <w:rFonts w:asciiTheme="minorHAnsi" w:hAnsiTheme="minorHAnsi"/>
          <w:b/>
          <w:bCs/>
        </w:rPr>
        <w:lastRenderedPageBreak/>
        <w:t>Top Management:</w:t>
      </w:r>
      <w:r w:rsidRPr="007B082B">
        <w:rPr>
          <w:rFonts w:asciiTheme="minorHAnsi" w:hAnsiTheme="minorHAnsi"/>
        </w:rPr>
        <w:t xml:space="preserve"> Responsible for providing necessary resources for improvement initiatives and reviewing the overall effectiveness of the QMS.</w:t>
      </w:r>
    </w:p>
    <w:p w14:paraId="202F8F28" w14:textId="77777777" w:rsidR="007E70E1" w:rsidRPr="00CB163D" w:rsidRDefault="007E70E1" w:rsidP="007E70E1">
      <w:pPr>
        <w:pStyle w:val="ListParagraph"/>
        <w:ind w:left="450"/>
        <w:rPr>
          <w:b/>
          <w:bCs/>
          <w:highlight w:val="yellow"/>
        </w:rPr>
      </w:pPr>
    </w:p>
    <w:p w14:paraId="48878164" w14:textId="4F283FCB" w:rsidR="00F73E0E" w:rsidRPr="007B082B" w:rsidRDefault="00F73E0E" w:rsidP="00CB163D">
      <w:pPr>
        <w:pStyle w:val="ListParagraph"/>
        <w:numPr>
          <w:ilvl w:val="0"/>
          <w:numId w:val="8"/>
        </w:numPr>
        <w:ind w:left="450" w:hanging="450"/>
        <w:rPr>
          <w:b/>
          <w:bCs/>
        </w:rPr>
      </w:pPr>
      <w:r w:rsidRPr="007B082B">
        <w:rPr>
          <w:b/>
          <w:bCs/>
        </w:rPr>
        <w:t>Procedure</w:t>
      </w:r>
    </w:p>
    <w:p w14:paraId="28B6C3DC" w14:textId="3B149808" w:rsidR="007E70E1" w:rsidRPr="007B082B" w:rsidRDefault="007E70E1" w:rsidP="007E70E1">
      <w:pPr>
        <w:pStyle w:val="ListParagraph"/>
        <w:numPr>
          <w:ilvl w:val="1"/>
          <w:numId w:val="8"/>
        </w:numPr>
        <w:rPr>
          <w:b/>
          <w:bCs/>
        </w:rPr>
      </w:pPr>
      <w:r w:rsidRPr="007B082B">
        <w:rPr>
          <w:b/>
          <w:bCs/>
        </w:rPr>
        <w:t>General Improvement</w:t>
      </w:r>
    </w:p>
    <w:p w14:paraId="0684A8D7" w14:textId="77777777" w:rsidR="007E70E1" w:rsidRPr="007B082B" w:rsidRDefault="007E70E1" w:rsidP="007E70E1">
      <w:pPr>
        <w:ind w:left="720"/>
      </w:pPr>
      <w:r w:rsidRPr="007B082B">
        <w:t>The organization shall determine and select opportunities for improvement to meet customer requirements and enhance customer satisfaction. This includes:</w:t>
      </w:r>
    </w:p>
    <w:p w14:paraId="2A4DF262" w14:textId="775BE33A" w:rsidR="007E70E1" w:rsidRPr="0012168B" w:rsidRDefault="007E70E1" w:rsidP="00AE1254">
      <w:pPr>
        <w:pStyle w:val="ListParagraph"/>
        <w:numPr>
          <w:ilvl w:val="0"/>
          <w:numId w:val="19"/>
        </w:numPr>
        <w:ind w:left="1800" w:hanging="450"/>
      </w:pPr>
      <w:r w:rsidRPr="0012168B">
        <w:t>Improving products and services to meet</w:t>
      </w:r>
      <w:r w:rsidR="0012168B" w:rsidRPr="0012168B">
        <w:t xml:space="preserve"> current requirements and</w:t>
      </w:r>
      <w:r w:rsidRPr="0012168B">
        <w:t xml:space="preserve"> future needs.</w:t>
      </w:r>
    </w:p>
    <w:p w14:paraId="0B586EE0" w14:textId="77777777" w:rsidR="007E70E1" w:rsidRPr="0012168B" w:rsidRDefault="007E70E1" w:rsidP="00AE1254">
      <w:pPr>
        <w:pStyle w:val="ListParagraph"/>
        <w:numPr>
          <w:ilvl w:val="0"/>
          <w:numId w:val="19"/>
        </w:numPr>
        <w:ind w:left="1800" w:hanging="450"/>
      </w:pPr>
      <w:r w:rsidRPr="0012168B">
        <w:t>Correcting, preventing, or reducing undesired effects.</w:t>
      </w:r>
    </w:p>
    <w:p w14:paraId="5AA22F9C" w14:textId="77777777" w:rsidR="007E70E1" w:rsidRPr="0012168B" w:rsidRDefault="007E70E1" w:rsidP="00AE1254">
      <w:pPr>
        <w:pStyle w:val="ListParagraph"/>
        <w:numPr>
          <w:ilvl w:val="0"/>
          <w:numId w:val="19"/>
        </w:numPr>
        <w:ind w:left="1800" w:hanging="450"/>
      </w:pPr>
      <w:r w:rsidRPr="0012168B">
        <w:t>Improving the performance and effectiveness of the QMS.</w:t>
      </w:r>
    </w:p>
    <w:p w14:paraId="512847C0" w14:textId="77777777" w:rsidR="007E70E1" w:rsidRPr="00CB163D" w:rsidRDefault="007E70E1" w:rsidP="007E70E1">
      <w:pPr>
        <w:pStyle w:val="ListParagraph"/>
        <w:tabs>
          <w:tab w:val="left" w:pos="1530"/>
        </w:tabs>
        <w:ind w:firstLine="630"/>
        <w:rPr>
          <w:highlight w:val="yellow"/>
        </w:rPr>
      </w:pPr>
    </w:p>
    <w:p w14:paraId="1B096245" w14:textId="6BB02B31" w:rsidR="007E70E1" w:rsidRPr="0012168B" w:rsidRDefault="007E70E1" w:rsidP="007E70E1">
      <w:pPr>
        <w:pStyle w:val="ListParagraph"/>
        <w:numPr>
          <w:ilvl w:val="1"/>
          <w:numId w:val="8"/>
        </w:numPr>
        <w:rPr>
          <w:b/>
          <w:bCs/>
        </w:rPr>
      </w:pPr>
      <w:r w:rsidRPr="0012168B">
        <w:rPr>
          <w:b/>
          <w:bCs/>
        </w:rPr>
        <w:t>Nonconformity and Corrective Action</w:t>
      </w:r>
      <w:r w:rsidR="0047235D" w:rsidRPr="0012168B">
        <w:rPr>
          <w:b/>
          <w:bCs/>
        </w:rPr>
        <w:t xml:space="preserve"> (10.2)</w:t>
      </w:r>
    </w:p>
    <w:p w14:paraId="1B67FE94" w14:textId="77777777" w:rsidR="00AE1254" w:rsidRPr="0012168B" w:rsidRDefault="007E70E1" w:rsidP="00AE1254">
      <w:pPr>
        <w:pStyle w:val="ListParagraph"/>
        <w:ind w:left="360"/>
      </w:pPr>
      <w:r w:rsidRPr="0012168B">
        <w:t>When a nonconformity occurs (including those arising from complaints), the following steps must be taken:</w:t>
      </w:r>
    </w:p>
    <w:p w14:paraId="15B289E1" w14:textId="019F713D" w:rsidR="00AE1254" w:rsidRPr="0012168B" w:rsidRDefault="007E70E1" w:rsidP="00CB163D">
      <w:pPr>
        <w:pStyle w:val="ListParagraph"/>
        <w:numPr>
          <w:ilvl w:val="2"/>
          <w:numId w:val="8"/>
        </w:numPr>
        <w:ind w:hanging="360"/>
      </w:pPr>
      <w:r w:rsidRPr="0012168B">
        <w:rPr>
          <w:b/>
          <w:bCs/>
        </w:rPr>
        <w:t xml:space="preserve">Reaction: </w:t>
      </w:r>
      <w:r w:rsidRPr="0012168B">
        <w:t>Take immediate action to control and correct the nonconformity and deal with the consequences.</w:t>
      </w:r>
    </w:p>
    <w:p w14:paraId="7036CC8B" w14:textId="77777777" w:rsidR="00AE1254" w:rsidRPr="0012168B" w:rsidRDefault="007E70E1" w:rsidP="00CB163D">
      <w:pPr>
        <w:pStyle w:val="ListParagraph"/>
        <w:numPr>
          <w:ilvl w:val="2"/>
          <w:numId w:val="8"/>
        </w:numPr>
        <w:ind w:hanging="360"/>
      </w:pPr>
      <w:r w:rsidRPr="0012168B">
        <w:rPr>
          <w:b/>
          <w:bCs/>
        </w:rPr>
        <w:t>Evaluation</w:t>
      </w:r>
      <w:r w:rsidRPr="0012168B">
        <w:t>: Review the nonconformity to determine if a corrective action is needed based on its severity and potential for recurrence.</w:t>
      </w:r>
    </w:p>
    <w:p w14:paraId="388C848A" w14:textId="08362306" w:rsidR="00AE1254" w:rsidRPr="0012168B" w:rsidRDefault="007E70E1" w:rsidP="00CB163D">
      <w:pPr>
        <w:pStyle w:val="ListParagraph"/>
        <w:numPr>
          <w:ilvl w:val="2"/>
          <w:numId w:val="8"/>
        </w:numPr>
        <w:ind w:hanging="360"/>
      </w:pPr>
      <w:r w:rsidRPr="0012168B">
        <w:rPr>
          <w:b/>
          <w:bCs/>
        </w:rPr>
        <w:t xml:space="preserve">Root Cause Analysis: </w:t>
      </w:r>
      <w:r w:rsidRPr="0012168B">
        <w:t>If required, conduct an RCA (e.g., Using the "5 Whys"</w:t>
      </w:r>
      <w:r w:rsidR="0012168B">
        <w:t xml:space="preserve">, </w:t>
      </w:r>
      <w:r w:rsidRPr="0012168B">
        <w:t>"Fishbone Diagram"</w:t>
      </w:r>
      <w:r w:rsidR="0012168B">
        <w:t>, or similar problem solving tool</w:t>
      </w:r>
      <w:r w:rsidRPr="0012168B">
        <w:t>) to find why the failure occurred.</w:t>
      </w:r>
    </w:p>
    <w:p w14:paraId="03250D65" w14:textId="77777777" w:rsidR="00AE1254" w:rsidRPr="0012168B" w:rsidRDefault="007E70E1" w:rsidP="00CB163D">
      <w:pPr>
        <w:pStyle w:val="ListParagraph"/>
        <w:numPr>
          <w:ilvl w:val="2"/>
          <w:numId w:val="8"/>
        </w:numPr>
        <w:ind w:hanging="360"/>
      </w:pPr>
      <w:r w:rsidRPr="0012168B">
        <w:rPr>
          <w:b/>
          <w:bCs/>
        </w:rPr>
        <w:t xml:space="preserve">Implementation: </w:t>
      </w:r>
      <w:r w:rsidRPr="0012168B">
        <w:t>Design and implement the necessary action to ensure the cause is eliminated.</w:t>
      </w:r>
    </w:p>
    <w:p w14:paraId="4D618DCA" w14:textId="77777777" w:rsidR="00AE1254" w:rsidRPr="0012168B" w:rsidRDefault="007E70E1" w:rsidP="00CB163D">
      <w:pPr>
        <w:pStyle w:val="ListParagraph"/>
        <w:numPr>
          <w:ilvl w:val="2"/>
          <w:numId w:val="8"/>
        </w:numPr>
        <w:ind w:hanging="360"/>
      </w:pPr>
      <w:r w:rsidRPr="0012168B">
        <w:rPr>
          <w:b/>
          <w:bCs/>
        </w:rPr>
        <w:t xml:space="preserve">Review: </w:t>
      </w:r>
      <w:r w:rsidRPr="0012168B">
        <w:t>Verify the effectiveness of any corrective action taken.</w:t>
      </w:r>
    </w:p>
    <w:p w14:paraId="651511DA" w14:textId="10F0CA21" w:rsidR="007E70E1" w:rsidRDefault="007E70E1" w:rsidP="00CB163D">
      <w:pPr>
        <w:pStyle w:val="ListParagraph"/>
        <w:numPr>
          <w:ilvl w:val="2"/>
          <w:numId w:val="8"/>
        </w:numPr>
        <w:ind w:hanging="360"/>
      </w:pPr>
      <w:r w:rsidRPr="0012168B">
        <w:rPr>
          <w:b/>
          <w:bCs/>
        </w:rPr>
        <w:t xml:space="preserve">Updates: </w:t>
      </w:r>
      <w:r w:rsidRPr="0012168B">
        <w:t>If necessary, update risks and opportunities identified during planning</w:t>
      </w:r>
      <w:r w:rsidR="00770917">
        <w:t>.</w:t>
      </w:r>
    </w:p>
    <w:p w14:paraId="7BA38902" w14:textId="7D90FC81" w:rsidR="0012168B" w:rsidRPr="0012168B" w:rsidRDefault="0012168B" w:rsidP="00CB163D">
      <w:pPr>
        <w:pStyle w:val="ListParagraph"/>
        <w:numPr>
          <w:ilvl w:val="2"/>
          <w:numId w:val="8"/>
        </w:numPr>
        <w:ind w:hanging="360"/>
      </w:pPr>
      <w:r w:rsidRPr="00770917">
        <w:rPr>
          <w:b/>
          <w:bCs/>
        </w:rPr>
        <w:t>Make Changes:</w:t>
      </w:r>
      <w:r>
        <w:t xml:space="preserve"> If necessary, make updates to the QMS. </w:t>
      </w:r>
    </w:p>
    <w:p w14:paraId="49BD051E" w14:textId="77777777" w:rsidR="00AE1254" w:rsidRPr="00CB163D" w:rsidRDefault="00AE1254" w:rsidP="00AE1254">
      <w:pPr>
        <w:pStyle w:val="ListParagraph"/>
        <w:ind w:left="1440"/>
        <w:rPr>
          <w:highlight w:val="yellow"/>
        </w:rPr>
      </w:pPr>
    </w:p>
    <w:p w14:paraId="745AC8CF" w14:textId="3EAAE3F8" w:rsidR="007E70E1" w:rsidRPr="00770917" w:rsidRDefault="007E70E1" w:rsidP="00AE1254">
      <w:pPr>
        <w:pStyle w:val="ListParagraph"/>
        <w:numPr>
          <w:ilvl w:val="1"/>
          <w:numId w:val="8"/>
        </w:numPr>
        <w:rPr>
          <w:b/>
          <w:bCs/>
        </w:rPr>
      </w:pPr>
      <w:r w:rsidRPr="00770917">
        <w:rPr>
          <w:b/>
          <w:bCs/>
        </w:rPr>
        <w:t>Continual Improvement</w:t>
      </w:r>
      <w:r w:rsidR="0047235D" w:rsidRPr="00770917">
        <w:rPr>
          <w:b/>
          <w:bCs/>
        </w:rPr>
        <w:t xml:space="preserve"> (10.3)</w:t>
      </w:r>
    </w:p>
    <w:p w14:paraId="59D6ADA0" w14:textId="77777777" w:rsidR="007E70E1" w:rsidRPr="00770917" w:rsidRDefault="007E70E1" w:rsidP="00AE1254">
      <w:pPr>
        <w:pStyle w:val="ListParagraph"/>
        <w:ind w:left="360" w:firstLine="360"/>
      </w:pPr>
      <w:r w:rsidRPr="00770917">
        <w:t>The organization shall continually improve the QMS through the use of:</w:t>
      </w:r>
    </w:p>
    <w:p w14:paraId="1BCFB9DB" w14:textId="77777777" w:rsidR="007E70E1" w:rsidRPr="00770917" w:rsidRDefault="007E70E1" w:rsidP="00AE1254">
      <w:pPr>
        <w:pStyle w:val="ListParagraph"/>
        <w:numPr>
          <w:ilvl w:val="0"/>
          <w:numId w:val="19"/>
        </w:numPr>
        <w:ind w:left="1800" w:hanging="450"/>
      </w:pPr>
      <w:r w:rsidRPr="00770917">
        <w:t>Quality Policy and Objectives.</w:t>
      </w:r>
    </w:p>
    <w:p w14:paraId="0B19BB29" w14:textId="77777777" w:rsidR="007E70E1" w:rsidRPr="00770917" w:rsidRDefault="007E70E1" w:rsidP="00AE1254">
      <w:pPr>
        <w:pStyle w:val="ListParagraph"/>
        <w:numPr>
          <w:ilvl w:val="0"/>
          <w:numId w:val="19"/>
        </w:numPr>
        <w:ind w:left="1800" w:hanging="450"/>
      </w:pPr>
      <w:r w:rsidRPr="00770917">
        <w:t>Audit results (Internal and External).</w:t>
      </w:r>
    </w:p>
    <w:p w14:paraId="752DDB00" w14:textId="77777777" w:rsidR="007E70E1" w:rsidRPr="00770917" w:rsidRDefault="007E70E1" w:rsidP="00AE1254">
      <w:pPr>
        <w:pStyle w:val="ListParagraph"/>
        <w:numPr>
          <w:ilvl w:val="0"/>
          <w:numId w:val="19"/>
        </w:numPr>
        <w:ind w:left="1800" w:hanging="450"/>
      </w:pPr>
      <w:r w:rsidRPr="00770917">
        <w:t>Analysis of data (KPIs, Trend charts).</w:t>
      </w:r>
    </w:p>
    <w:p w14:paraId="7B37774C" w14:textId="77777777" w:rsidR="007E70E1" w:rsidRPr="00770917" w:rsidRDefault="007E70E1" w:rsidP="00AE1254">
      <w:pPr>
        <w:pStyle w:val="ListParagraph"/>
        <w:numPr>
          <w:ilvl w:val="0"/>
          <w:numId w:val="19"/>
        </w:numPr>
        <w:ind w:left="1800" w:hanging="450"/>
      </w:pPr>
      <w:r w:rsidRPr="00770917">
        <w:t>Management Review outputs.</w:t>
      </w:r>
    </w:p>
    <w:p w14:paraId="4EE0D6F4" w14:textId="77777777" w:rsidR="00CB163D" w:rsidRPr="00770917" w:rsidRDefault="00CB163D" w:rsidP="00CB163D">
      <w:pPr>
        <w:pStyle w:val="ListParagraph"/>
        <w:ind w:left="1800"/>
      </w:pPr>
    </w:p>
    <w:p w14:paraId="19E898D2" w14:textId="7C201D49" w:rsidR="007E70E1" w:rsidRPr="00770917" w:rsidRDefault="007E70E1" w:rsidP="00CB163D">
      <w:pPr>
        <w:pStyle w:val="ListParagraph"/>
        <w:numPr>
          <w:ilvl w:val="1"/>
          <w:numId w:val="8"/>
        </w:numPr>
        <w:rPr>
          <w:b/>
          <w:bCs/>
        </w:rPr>
      </w:pPr>
      <w:r w:rsidRPr="00770917">
        <w:rPr>
          <w:b/>
          <w:bCs/>
        </w:rPr>
        <w:lastRenderedPageBreak/>
        <w:t>Documentation</w:t>
      </w:r>
    </w:p>
    <w:p w14:paraId="0B3B6DA9" w14:textId="16C11D8C" w:rsidR="007E70E1" w:rsidRPr="00770917" w:rsidRDefault="007E70E1" w:rsidP="00CB163D">
      <w:pPr>
        <w:pStyle w:val="ListParagraph"/>
        <w:ind w:left="360"/>
      </w:pPr>
      <w:r w:rsidRPr="00770917">
        <w:t xml:space="preserve">All nonconformities and subsequent actions must be documented in the </w:t>
      </w:r>
      <w:r w:rsidR="00770917" w:rsidRPr="00770917">
        <w:rPr>
          <w:i/>
          <w:iCs/>
          <w:color w:val="215E99" w:themeColor="text2" w:themeTint="BF"/>
        </w:rPr>
        <w:t>[</w:t>
      </w:r>
      <w:r w:rsidRPr="00770917">
        <w:rPr>
          <w:i/>
          <w:iCs/>
          <w:color w:val="215E99" w:themeColor="text2" w:themeTint="BF"/>
        </w:rPr>
        <w:t>Nonconformity/Corrective Action Report (NCAR)</w:t>
      </w:r>
      <w:r w:rsidR="00770917" w:rsidRPr="00770917">
        <w:rPr>
          <w:i/>
          <w:iCs/>
          <w:color w:val="215E99" w:themeColor="text2" w:themeTint="BF"/>
        </w:rPr>
        <w:t>]</w:t>
      </w:r>
      <w:r w:rsidRPr="00770917">
        <w:rPr>
          <w:color w:val="215E99" w:themeColor="text2" w:themeTint="BF"/>
        </w:rPr>
        <w:t xml:space="preserve"> </w:t>
      </w:r>
      <w:r w:rsidRPr="00770917">
        <w:t>log. Records must include:</w:t>
      </w:r>
    </w:p>
    <w:p w14:paraId="01EA96CF" w14:textId="77777777" w:rsidR="007E70E1" w:rsidRPr="00770917" w:rsidRDefault="007E70E1" w:rsidP="00CB163D">
      <w:pPr>
        <w:pStyle w:val="ListParagraph"/>
        <w:numPr>
          <w:ilvl w:val="0"/>
          <w:numId w:val="20"/>
        </w:numPr>
      </w:pPr>
      <w:r w:rsidRPr="00770917">
        <w:t>The nature of the nonconformities.</w:t>
      </w:r>
    </w:p>
    <w:p w14:paraId="1FA82F56" w14:textId="77777777" w:rsidR="007E70E1" w:rsidRPr="00770917" w:rsidRDefault="007E70E1" w:rsidP="00CB163D">
      <w:pPr>
        <w:pStyle w:val="ListParagraph"/>
        <w:numPr>
          <w:ilvl w:val="0"/>
          <w:numId w:val="20"/>
        </w:numPr>
      </w:pPr>
      <w:r w:rsidRPr="00770917">
        <w:t>Any subsequent actions taken.</w:t>
      </w:r>
    </w:p>
    <w:p w14:paraId="122CA933" w14:textId="77777777" w:rsidR="007E70E1" w:rsidRPr="00770917" w:rsidRDefault="007E70E1" w:rsidP="00CB163D">
      <w:pPr>
        <w:pStyle w:val="ListParagraph"/>
        <w:numPr>
          <w:ilvl w:val="0"/>
          <w:numId w:val="20"/>
        </w:numPr>
      </w:pPr>
      <w:r w:rsidRPr="00770917">
        <w:t>The results of any corrective action.</w:t>
      </w:r>
    </w:p>
    <w:p w14:paraId="2E625901" w14:textId="75777DC0" w:rsidR="00AA6ED6" w:rsidRDefault="00AA6ED6" w:rsidP="00770917">
      <w:pPr>
        <w:ind w:left="360"/>
      </w:pPr>
      <w:r w:rsidRPr="00AA6ED6">
        <w:t xml:space="preserve">All </w:t>
      </w:r>
      <w:r w:rsidR="0047235D">
        <w:t>documentation</w:t>
      </w:r>
      <w:r w:rsidRPr="00AA6ED6">
        <w:t xml:space="preserve"> must be retained </w:t>
      </w:r>
      <w:r w:rsidR="00CB163D">
        <w:t>per the requirements of ISO 9001:2015</w:t>
      </w:r>
      <w:r w:rsidRPr="00AA6ED6">
        <w:t>.</w:t>
      </w:r>
    </w:p>
    <w:p w14:paraId="4764C3F9" w14:textId="54B5850C" w:rsidR="00AA6ED6" w:rsidRDefault="00AA6ED6" w:rsidP="00AA6ED6">
      <w:pPr>
        <w:pStyle w:val="ListParagraph"/>
        <w:numPr>
          <w:ilvl w:val="0"/>
          <w:numId w:val="8"/>
        </w:numPr>
        <w:ind w:left="360"/>
        <w:rPr>
          <w:b/>
          <w:bCs/>
        </w:rPr>
      </w:pPr>
      <w:r w:rsidRPr="00AA6ED6">
        <w:rPr>
          <w:b/>
          <w:bCs/>
        </w:rPr>
        <w:t>Revision History</w:t>
      </w:r>
    </w:p>
    <w:p w14:paraId="63C35970" w14:textId="0B4A134A" w:rsidR="00AA6ED6" w:rsidRPr="00AA6ED6" w:rsidRDefault="00AA6ED6" w:rsidP="00AA6ED6">
      <w:r w:rsidRPr="00AA6ED6">
        <w:t>The revision history of this document is captured electronically in the applicable eQMS.</w:t>
      </w:r>
    </w:p>
    <w:p w14:paraId="3C469B75" w14:textId="77777777" w:rsidR="001A5506" w:rsidRPr="00AA6ED6" w:rsidRDefault="001A5506" w:rsidP="00AA6ED6"/>
    <w:sectPr w:rsidR="001A5506" w:rsidRPr="00AA6ED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1E844" w14:textId="77777777" w:rsidR="00B565E7" w:rsidRDefault="00B565E7" w:rsidP="00AA6ED6">
      <w:pPr>
        <w:spacing w:after="0" w:line="240" w:lineRule="auto"/>
      </w:pPr>
      <w:r>
        <w:separator/>
      </w:r>
    </w:p>
  </w:endnote>
  <w:endnote w:type="continuationSeparator" w:id="0">
    <w:p w14:paraId="03BC87E9" w14:textId="77777777" w:rsidR="00B565E7" w:rsidRDefault="00B565E7" w:rsidP="00AA6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7ADBF" w14:textId="77777777" w:rsidR="00B565E7" w:rsidRDefault="00B565E7" w:rsidP="00AA6ED6">
      <w:pPr>
        <w:spacing w:after="0" w:line="240" w:lineRule="auto"/>
      </w:pPr>
      <w:r>
        <w:separator/>
      </w:r>
    </w:p>
  </w:footnote>
  <w:footnote w:type="continuationSeparator" w:id="0">
    <w:p w14:paraId="1853DECB" w14:textId="77777777" w:rsidR="00B565E7" w:rsidRDefault="00B565E7" w:rsidP="00AA6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8B1AD" w14:textId="5C65811C" w:rsidR="00AA6ED6" w:rsidRDefault="00AA6ED6">
    <w:pPr>
      <w:pStyle w:val="Header"/>
    </w:pPr>
    <w:r>
      <w:t>[Document number]</w:t>
    </w:r>
    <w:r>
      <w:tab/>
      <w:t>[Company Logo/Name]</w:t>
    </w:r>
    <w:r>
      <w:tab/>
      <w:t xml:space="preserve">[Revision and Date]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193E"/>
    <w:multiLevelType w:val="multilevel"/>
    <w:tmpl w:val="8EC6D68A"/>
    <w:lvl w:ilvl="0">
      <w:start w:val="1"/>
      <w:numFmt w:val="bullet"/>
      <w:lvlText w:val=""/>
      <w:lvlJc w:val="left"/>
      <w:pPr>
        <w:ind w:left="720" w:hanging="360"/>
      </w:pPr>
      <w:rPr>
        <w:rFonts w:ascii="Symbol" w:hAnsi="Symbol"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012CBE"/>
    <w:multiLevelType w:val="multilevel"/>
    <w:tmpl w:val="4276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364B23"/>
    <w:multiLevelType w:val="multilevel"/>
    <w:tmpl w:val="8EC6D68A"/>
    <w:lvl w:ilvl="0">
      <w:start w:val="1"/>
      <w:numFmt w:val="bullet"/>
      <w:lvlText w:val=""/>
      <w:lvlJc w:val="left"/>
      <w:pPr>
        <w:ind w:left="720" w:hanging="360"/>
      </w:pPr>
      <w:rPr>
        <w:rFonts w:ascii="Symbol" w:hAnsi="Symbol"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521256"/>
    <w:multiLevelType w:val="multilevel"/>
    <w:tmpl w:val="250A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24A1D"/>
    <w:multiLevelType w:val="multilevel"/>
    <w:tmpl w:val="8EC6D68A"/>
    <w:lvl w:ilvl="0">
      <w:start w:val="1"/>
      <w:numFmt w:val="bullet"/>
      <w:lvlText w:val=""/>
      <w:lvlJc w:val="left"/>
      <w:pPr>
        <w:ind w:left="720" w:hanging="360"/>
      </w:pPr>
      <w:rPr>
        <w:rFonts w:ascii="Symbol" w:hAnsi="Symbol"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FF54FF"/>
    <w:multiLevelType w:val="multilevel"/>
    <w:tmpl w:val="E166B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9141FD"/>
    <w:multiLevelType w:val="multilevel"/>
    <w:tmpl w:val="8EC6D68A"/>
    <w:lvl w:ilvl="0">
      <w:start w:val="1"/>
      <w:numFmt w:val="bullet"/>
      <w:lvlText w:val=""/>
      <w:lvlJc w:val="left"/>
      <w:pPr>
        <w:ind w:left="720" w:hanging="360"/>
      </w:pPr>
      <w:rPr>
        <w:rFonts w:ascii="Symbol" w:hAnsi="Symbol"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952534"/>
    <w:multiLevelType w:val="multilevel"/>
    <w:tmpl w:val="64EAD41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5A1024"/>
    <w:multiLevelType w:val="multilevel"/>
    <w:tmpl w:val="E90CF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5F748A"/>
    <w:multiLevelType w:val="multilevel"/>
    <w:tmpl w:val="1FC8B2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3CCA"/>
    <w:multiLevelType w:val="multilevel"/>
    <w:tmpl w:val="C28C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86480A"/>
    <w:multiLevelType w:val="multilevel"/>
    <w:tmpl w:val="F522C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5F02D5"/>
    <w:multiLevelType w:val="multilevel"/>
    <w:tmpl w:val="C668F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FC5F93"/>
    <w:multiLevelType w:val="multilevel"/>
    <w:tmpl w:val="C2FA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FF5109"/>
    <w:multiLevelType w:val="multilevel"/>
    <w:tmpl w:val="8EC6D68A"/>
    <w:lvl w:ilvl="0">
      <w:start w:val="1"/>
      <w:numFmt w:val="bullet"/>
      <w:lvlText w:val=""/>
      <w:lvlJc w:val="left"/>
      <w:pPr>
        <w:ind w:left="720" w:hanging="360"/>
      </w:pPr>
      <w:rPr>
        <w:rFonts w:ascii="Symbol" w:hAnsi="Symbol"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3146E85"/>
    <w:multiLevelType w:val="multilevel"/>
    <w:tmpl w:val="89D65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9C3854"/>
    <w:multiLevelType w:val="multilevel"/>
    <w:tmpl w:val="8EC6D68A"/>
    <w:lvl w:ilvl="0">
      <w:start w:val="1"/>
      <w:numFmt w:val="bullet"/>
      <w:lvlText w:val=""/>
      <w:lvlJc w:val="left"/>
      <w:pPr>
        <w:ind w:left="720" w:hanging="360"/>
      </w:pPr>
      <w:rPr>
        <w:rFonts w:ascii="Symbol" w:hAnsi="Symbol"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DDE2AC5"/>
    <w:multiLevelType w:val="multilevel"/>
    <w:tmpl w:val="EDE65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716DA1"/>
    <w:multiLevelType w:val="multilevel"/>
    <w:tmpl w:val="1D301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E020F5"/>
    <w:multiLevelType w:val="multilevel"/>
    <w:tmpl w:val="8EC6D68A"/>
    <w:lvl w:ilvl="0">
      <w:start w:val="1"/>
      <w:numFmt w:val="bullet"/>
      <w:lvlText w:val=""/>
      <w:lvlJc w:val="left"/>
      <w:pPr>
        <w:ind w:left="720" w:hanging="360"/>
      </w:pPr>
      <w:rPr>
        <w:rFonts w:ascii="Symbol" w:hAnsi="Symbol"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17D198E"/>
    <w:multiLevelType w:val="multilevel"/>
    <w:tmpl w:val="F348B0E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4F376C"/>
    <w:multiLevelType w:val="multilevel"/>
    <w:tmpl w:val="DB54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AF4C4B"/>
    <w:multiLevelType w:val="multilevel"/>
    <w:tmpl w:val="8EC6D68A"/>
    <w:lvl w:ilvl="0">
      <w:start w:val="1"/>
      <w:numFmt w:val="bullet"/>
      <w:lvlText w:val=""/>
      <w:lvlJc w:val="left"/>
      <w:pPr>
        <w:ind w:left="720" w:hanging="360"/>
      </w:pPr>
      <w:rPr>
        <w:rFonts w:ascii="Symbol" w:hAnsi="Symbol"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FE01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59944449">
    <w:abstractNumId w:val="3"/>
  </w:num>
  <w:num w:numId="2" w16cid:durableId="1954895132">
    <w:abstractNumId w:val="13"/>
  </w:num>
  <w:num w:numId="3" w16cid:durableId="2091190391">
    <w:abstractNumId w:val="15"/>
  </w:num>
  <w:num w:numId="4" w16cid:durableId="641078584">
    <w:abstractNumId w:val="18"/>
  </w:num>
  <w:num w:numId="5" w16cid:durableId="570778086">
    <w:abstractNumId w:val="8"/>
  </w:num>
  <w:num w:numId="6" w16cid:durableId="424111824">
    <w:abstractNumId w:val="1"/>
  </w:num>
  <w:num w:numId="7" w16cid:durableId="893353796">
    <w:abstractNumId w:val="21"/>
  </w:num>
  <w:num w:numId="8" w16cid:durableId="1462768503">
    <w:abstractNumId w:val="7"/>
  </w:num>
  <w:num w:numId="9" w16cid:durableId="946815183">
    <w:abstractNumId w:val="23"/>
  </w:num>
  <w:num w:numId="10" w16cid:durableId="175774397">
    <w:abstractNumId w:val="20"/>
  </w:num>
  <w:num w:numId="11" w16cid:durableId="1744526950">
    <w:abstractNumId w:val="9"/>
  </w:num>
  <w:num w:numId="12" w16cid:durableId="743187124">
    <w:abstractNumId w:val="10"/>
  </w:num>
  <w:num w:numId="13" w16cid:durableId="599261855">
    <w:abstractNumId w:val="5"/>
  </w:num>
  <w:num w:numId="14" w16cid:durableId="105858313">
    <w:abstractNumId w:val="12"/>
  </w:num>
  <w:num w:numId="15" w16cid:durableId="773942556">
    <w:abstractNumId w:val="11"/>
  </w:num>
  <w:num w:numId="16" w16cid:durableId="1063987490">
    <w:abstractNumId w:val="2"/>
  </w:num>
  <w:num w:numId="17" w16cid:durableId="13576363">
    <w:abstractNumId w:val="19"/>
  </w:num>
  <w:num w:numId="18" w16cid:durableId="1845590603">
    <w:abstractNumId w:val="14"/>
  </w:num>
  <w:num w:numId="19" w16cid:durableId="1766341809">
    <w:abstractNumId w:val="6"/>
  </w:num>
  <w:num w:numId="20" w16cid:durableId="1421951523">
    <w:abstractNumId w:val="16"/>
  </w:num>
  <w:num w:numId="21" w16cid:durableId="447352909">
    <w:abstractNumId w:val="22"/>
  </w:num>
  <w:num w:numId="22" w16cid:durableId="2145808388">
    <w:abstractNumId w:val="4"/>
  </w:num>
  <w:num w:numId="23" w16cid:durableId="260535303">
    <w:abstractNumId w:val="0"/>
  </w:num>
  <w:num w:numId="24" w16cid:durableId="19440666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ED6"/>
    <w:rsid w:val="000569A6"/>
    <w:rsid w:val="000A3965"/>
    <w:rsid w:val="000E5D35"/>
    <w:rsid w:val="0012168B"/>
    <w:rsid w:val="001A17AF"/>
    <w:rsid w:val="001A5506"/>
    <w:rsid w:val="00212577"/>
    <w:rsid w:val="00215F73"/>
    <w:rsid w:val="00230AFC"/>
    <w:rsid w:val="00292D83"/>
    <w:rsid w:val="002B2EBA"/>
    <w:rsid w:val="00312C45"/>
    <w:rsid w:val="00394243"/>
    <w:rsid w:val="003C64E5"/>
    <w:rsid w:val="0047235D"/>
    <w:rsid w:val="004A1A4F"/>
    <w:rsid w:val="0055076A"/>
    <w:rsid w:val="005C27F7"/>
    <w:rsid w:val="005F2F01"/>
    <w:rsid w:val="00611E64"/>
    <w:rsid w:val="0069481F"/>
    <w:rsid w:val="006D186C"/>
    <w:rsid w:val="0072586D"/>
    <w:rsid w:val="00770917"/>
    <w:rsid w:val="007B082B"/>
    <w:rsid w:val="007E70E1"/>
    <w:rsid w:val="008C1C38"/>
    <w:rsid w:val="008F0FB3"/>
    <w:rsid w:val="00905F8C"/>
    <w:rsid w:val="00AA1418"/>
    <w:rsid w:val="00AA6ED6"/>
    <w:rsid w:val="00AB59A2"/>
    <w:rsid w:val="00AE1254"/>
    <w:rsid w:val="00B565E7"/>
    <w:rsid w:val="00BB0B8D"/>
    <w:rsid w:val="00CB163D"/>
    <w:rsid w:val="00CE00D0"/>
    <w:rsid w:val="00D51B30"/>
    <w:rsid w:val="00D52A21"/>
    <w:rsid w:val="00DA7CE5"/>
    <w:rsid w:val="00DE21AB"/>
    <w:rsid w:val="00E3366F"/>
    <w:rsid w:val="00E9545C"/>
    <w:rsid w:val="00EE5B54"/>
    <w:rsid w:val="00F320AF"/>
    <w:rsid w:val="00F73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CDA4"/>
  <w15:chartTrackingRefBased/>
  <w15:docId w15:val="{4D981967-3B78-4DD6-AE7A-C1BA77136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6E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6E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6E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6E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6E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6E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6E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6E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6E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6E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6E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6E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6E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6E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6E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6E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6E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6ED6"/>
    <w:rPr>
      <w:rFonts w:eastAsiaTheme="majorEastAsia" w:cstheme="majorBidi"/>
      <w:color w:val="272727" w:themeColor="text1" w:themeTint="D8"/>
    </w:rPr>
  </w:style>
  <w:style w:type="paragraph" w:styleId="Title">
    <w:name w:val="Title"/>
    <w:basedOn w:val="Normal"/>
    <w:next w:val="Normal"/>
    <w:link w:val="TitleChar"/>
    <w:uiPriority w:val="10"/>
    <w:qFormat/>
    <w:rsid w:val="00AA6E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6E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6E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6E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6ED6"/>
    <w:pPr>
      <w:spacing w:before="160"/>
      <w:jc w:val="center"/>
    </w:pPr>
    <w:rPr>
      <w:i/>
      <w:iCs/>
      <w:color w:val="404040" w:themeColor="text1" w:themeTint="BF"/>
    </w:rPr>
  </w:style>
  <w:style w:type="character" w:customStyle="1" w:styleId="QuoteChar">
    <w:name w:val="Quote Char"/>
    <w:basedOn w:val="DefaultParagraphFont"/>
    <w:link w:val="Quote"/>
    <w:uiPriority w:val="29"/>
    <w:rsid w:val="00AA6ED6"/>
    <w:rPr>
      <w:i/>
      <w:iCs/>
      <w:color w:val="404040" w:themeColor="text1" w:themeTint="BF"/>
    </w:rPr>
  </w:style>
  <w:style w:type="paragraph" w:styleId="ListParagraph">
    <w:name w:val="List Paragraph"/>
    <w:basedOn w:val="Normal"/>
    <w:uiPriority w:val="34"/>
    <w:qFormat/>
    <w:rsid w:val="00AA6ED6"/>
    <w:pPr>
      <w:ind w:left="720"/>
      <w:contextualSpacing/>
    </w:pPr>
  </w:style>
  <w:style w:type="character" w:styleId="IntenseEmphasis">
    <w:name w:val="Intense Emphasis"/>
    <w:basedOn w:val="DefaultParagraphFont"/>
    <w:uiPriority w:val="21"/>
    <w:qFormat/>
    <w:rsid w:val="00AA6ED6"/>
    <w:rPr>
      <w:i/>
      <w:iCs/>
      <w:color w:val="0F4761" w:themeColor="accent1" w:themeShade="BF"/>
    </w:rPr>
  </w:style>
  <w:style w:type="paragraph" w:styleId="IntenseQuote">
    <w:name w:val="Intense Quote"/>
    <w:basedOn w:val="Normal"/>
    <w:next w:val="Normal"/>
    <w:link w:val="IntenseQuoteChar"/>
    <w:uiPriority w:val="30"/>
    <w:qFormat/>
    <w:rsid w:val="00AA6E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6ED6"/>
    <w:rPr>
      <w:i/>
      <w:iCs/>
      <w:color w:val="0F4761" w:themeColor="accent1" w:themeShade="BF"/>
    </w:rPr>
  </w:style>
  <w:style w:type="character" w:styleId="IntenseReference">
    <w:name w:val="Intense Reference"/>
    <w:basedOn w:val="DefaultParagraphFont"/>
    <w:uiPriority w:val="32"/>
    <w:qFormat/>
    <w:rsid w:val="00AA6ED6"/>
    <w:rPr>
      <w:b/>
      <w:bCs/>
      <w:smallCaps/>
      <w:color w:val="0F4761" w:themeColor="accent1" w:themeShade="BF"/>
      <w:spacing w:val="5"/>
    </w:rPr>
  </w:style>
  <w:style w:type="paragraph" w:styleId="Header">
    <w:name w:val="header"/>
    <w:basedOn w:val="Normal"/>
    <w:link w:val="HeaderChar"/>
    <w:uiPriority w:val="99"/>
    <w:unhideWhenUsed/>
    <w:rsid w:val="00AA6E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ED6"/>
  </w:style>
  <w:style w:type="paragraph" w:styleId="Footer">
    <w:name w:val="footer"/>
    <w:basedOn w:val="Normal"/>
    <w:link w:val="FooterChar"/>
    <w:uiPriority w:val="99"/>
    <w:unhideWhenUsed/>
    <w:rsid w:val="00AA6E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ED6"/>
  </w:style>
  <w:style w:type="character" w:styleId="Hyperlink">
    <w:name w:val="Hyperlink"/>
    <w:basedOn w:val="DefaultParagraphFont"/>
    <w:uiPriority w:val="99"/>
    <w:unhideWhenUsed/>
    <w:rsid w:val="00AA1418"/>
    <w:rPr>
      <w:color w:val="467886" w:themeColor="hyperlink"/>
      <w:u w:val="single"/>
    </w:rPr>
  </w:style>
  <w:style w:type="character" w:styleId="UnresolvedMention">
    <w:name w:val="Unresolved Mention"/>
    <w:basedOn w:val="DefaultParagraphFont"/>
    <w:uiPriority w:val="99"/>
    <w:semiHidden/>
    <w:unhideWhenUsed/>
    <w:rsid w:val="00AA1418"/>
    <w:rPr>
      <w:color w:val="605E5C"/>
      <w:shd w:val="clear" w:color="auto" w:fill="E1DFDD"/>
    </w:rPr>
  </w:style>
  <w:style w:type="paragraph" w:styleId="NormalWeb">
    <w:name w:val="Normal (Web)"/>
    <w:basedOn w:val="Normal"/>
    <w:uiPriority w:val="99"/>
    <w:semiHidden/>
    <w:unhideWhenUsed/>
    <w:rsid w:val="007E70E1"/>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Autumn Repetto</dc:creator>
  <cp:keywords/>
  <dc:description/>
  <cp:lastModifiedBy>Autumn Repetto</cp:lastModifiedBy>
  <cp:revision>13</cp:revision>
  <dcterms:created xsi:type="dcterms:W3CDTF">2026-04-24T20:06:00Z</dcterms:created>
  <dcterms:modified xsi:type="dcterms:W3CDTF">2026-04-24T21:58:00Z</dcterms:modified>
</cp:coreProperties>
</file>